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9" w:rsidRPr="00371418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10C9" w:rsidRPr="00371418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501695" w:rsidRPr="00371418">
        <w:rPr>
          <w:rFonts w:ascii="Times New Roman" w:hAnsi="Times New Roman" w:cs="Times New Roman"/>
          <w:sz w:val="28"/>
          <w:szCs w:val="28"/>
        </w:rPr>
        <w:t>.</w:t>
      </w:r>
    </w:p>
    <w:p w:rsidR="003010C9" w:rsidRPr="00371418" w:rsidRDefault="003010C9" w:rsidP="0030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0C9" w:rsidRPr="00371418" w:rsidRDefault="00986A7C" w:rsidP="0030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1</w:t>
      </w:r>
      <w:r w:rsidR="00AA0653" w:rsidRPr="00371418">
        <w:rPr>
          <w:rFonts w:ascii="Times New Roman" w:hAnsi="Times New Roman" w:cs="Times New Roman"/>
          <w:sz w:val="28"/>
          <w:szCs w:val="28"/>
        </w:rPr>
        <w:t>6</w:t>
      </w:r>
      <w:r w:rsidR="003010C9" w:rsidRPr="00371418">
        <w:rPr>
          <w:rFonts w:ascii="Times New Roman" w:hAnsi="Times New Roman" w:cs="Times New Roman"/>
          <w:sz w:val="28"/>
          <w:szCs w:val="28"/>
        </w:rPr>
        <w:t>.1</w:t>
      </w:r>
      <w:r w:rsidRPr="00371418">
        <w:rPr>
          <w:rFonts w:ascii="Times New Roman" w:hAnsi="Times New Roman" w:cs="Times New Roman"/>
          <w:sz w:val="28"/>
          <w:szCs w:val="28"/>
        </w:rPr>
        <w:t>0</w:t>
      </w:r>
      <w:r w:rsidR="003010C9" w:rsidRPr="00371418">
        <w:rPr>
          <w:rFonts w:ascii="Times New Roman" w:hAnsi="Times New Roman" w:cs="Times New Roman"/>
          <w:sz w:val="28"/>
          <w:szCs w:val="28"/>
        </w:rPr>
        <w:t>.202</w:t>
      </w:r>
      <w:r w:rsidR="00CE0479" w:rsidRPr="00371418">
        <w:rPr>
          <w:rFonts w:ascii="Times New Roman" w:hAnsi="Times New Roman" w:cs="Times New Roman"/>
          <w:sz w:val="28"/>
          <w:szCs w:val="28"/>
        </w:rPr>
        <w:t>3</w:t>
      </w:r>
      <w:r w:rsidR="003010C9" w:rsidRPr="00371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44F9E" w:rsidRPr="003714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10C9" w:rsidRPr="00371418">
        <w:rPr>
          <w:rFonts w:ascii="Times New Roman" w:hAnsi="Times New Roman" w:cs="Times New Roman"/>
          <w:sz w:val="28"/>
          <w:szCs w:val="28"/>
        </w:rPr>
        <w:t xml:space="preserve">  </w:t>
      </w:r>
      <w:r w:rsidR="002D59E5" w:rsidRPr="00371418">
        <w:rPr>
          <w:rFonts w:ascii="Times New Roman" w:hAnsi="Times New Roman" w:cs="Times New Roman"/>
          <w:sz w:val="28"/>
          <w:szCs w:val="28"/>
        </w:rPr>
        <w:t xml:space="preserve">  </w:t>
      </w:r>
      <w:r w:rsidR="003010C9" w:rsidRPr="00371418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2D59E5" w:rsidRPr="00371418" w:rsidRDefault="002D59E5" w:rsidP="0030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C9" w:rsidRPr="00371418" w:rsidRDefault="003010C9" w:rsidP="003010C9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 Министерству здравоохранения Хабаровского края (Бойченко Ю.Я.)</w:t>
      </w:r>
      <w:r w:rsidR="00945B28" w:rsidRPr="00371418">
        <w:rPr>
          <w:sz w:val="28"/>
          <w:szCs w:val="28"/>
        </w:rPr>
        <w:t xml:space="preserve"> обеспечить:</w:t>
      </w:r>
    </w:p>
    <w:p w:rsidR="00945B28" w:rsidRPr="00371418" w:rsidRDefault="00945B28" w:rsidP="003151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1.1. Контроль</w:t>
      </w:r>
      <w:r w:rsidR="008021DC" w:rsidRPr="00371418">
        <w:rPr>
          <w:sz w:val="28"/>
          <w:szCs w:val="28"/>
        </w:rPr>
        <w:t xml:space="preserve"> </w:t>
      </w:r>
      <w:proofErr w:type="gramStart"/>
      <w:r w:rsidR="008021DC" w:rsidRPr="00371418">
        <w:rPr>
          <w:sz w:val="28"/>
          <w:szCs w:val="28"/>
        </w:rPr>
        <w:t>над</w:t>
      </w:r>
      <w:proofErr w:type="gramEnd"/>
      <w:r w:rsidR="00FE5A6A" w:rsidRPr="00371418">
        <w:rPr>
          <w:sz w:val="28"/>
          <w:szCs w:val="28"/>
        </w:rPr>
        <w:t>:</w:t>
      </w:r>
    </w:p>
    <w:p w:rsidR="009A181F" w:rsidRPr="00371418" w:rsidRDefault="003151A7" w:rsidP="003151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1</w:t>
      </w:r>
      <w:r w:rsidRPr="00371418">
        <w:rPr>
          <w:sz w:val="28"/>
          <w:szCs w:val="28"/>
        </w:rPr>
        <w:t>.</w:t>
      </w:r>
      <w:r w:rsidR="00000406" w:rsidRPr="00371418">
        <w:rPr>
          <w:sz w:val="28"/>
          <w:szCs w:val="28"/>
        </w:rPr>
        <w:t>1</w:t>
      </w:r>
      <w:r w:rsidR="00945B28" w:rsidRPr="00371418">
        <w:rPr>
          <w:sz w:val="28"/>
          <w:szCs w:val="28"/>
        </w:rPr>
        <w:t>.</w:t>
      </w:r>
      <w:r w:rsidRPr="00371418">
        <w:rPr>
          <w:sz w:val="28"/>
          <w:szCs w:val="28"/>
        </w:rPr>
        <w:t> </w:t>
      </w:r>
      <w:r w:rsidR="00EC2276" w:rsidRPr="00371418">
        <w:rPr>
          <w:sz w:val="28"/>
          <w:szCs w:val="28"/>
        </w:rPr>
        <w:t xml:space="preserve">выполнением подведомственными министерству здравоохранения Хабаровского края </w:t>
      </w:r>
      <w:r w:rsidR="009A181F" w:rsidRPr="00371418">
        <w:rPr>
          <w:sz w:val="28"/>
          <w:szCs w:val="28"/>
        </w:rPr>
        <w:t>медицинскими организациями</w:t>
      </w:r>
      <w:r w:rsidR="00EC2276" w:rsidRPr="00371418">
        <w:rPr>
          <w:sz w:val="28"/>
          <w:szCs w:val="28"/>
        </w:rPr>
        <w:t xml:space="preserve"> (далее - МО)</w:t>
      </w:r>
      <w:r w:rsidR="009A181F" w:rsidRPr="00371418">
        <w:rPr>
          <w:sz w:val="28"/>
          <w:szCs w:val="28"/>
        </w:rPr>
        <w:t xml:space="preserve"> объемов медицинской помощи в рамках территориальной программы обязательного медицинского страхования</w:t>
      </w:r>
      <w:r w:rsidR="000D02E6" w:rsidRPr="00371418">
        <w:rPr>
          <w:sz w:val="28"/>
          <w:szCs w:val="28"/>
        </w:rPr>
        <w:t xml:space="preserve"> </w:t>
      </w:r>
      <w:r w:rsidR="000D02E6" w:rsidRPr="00371418">
        <w:rPr>
          <w:bCs/>
          <w:sz w:val="28"/>
          <w:szCs w:val="28"/>
        </w:rPr>
        <w:t>(далее – ТП ОМС)</w:t>
      </w:r>
      <w:r w:rsidR="00796439" w:rsidRPr="00371418">
        <w:rPr>
          <w:sz w:val="28"/>
          <w:szCs w:val="28"/>
        </w:rPr>
        <w:t xml:space="preserve"> по профилю «Онкология</w:t>
      </w:r>
      <w:r w:rsidRPr="00371418">
        <w:rPr>
          <w:sz w:val="28"/>
          <w:szCs w:val="28"/>
        </w:rPr>
        <w:t>»</w:t>
      </w:r>
      <w:r w:rsidR="00820DCE" w:rsidRPr="00371418">
        <w:rPr>
          <w:sz w:val="28"/>
          <w:szCs w:val="28"/>
        </w:rPr>
        <w:t>;</w:t>
      </w:r>
      <w:r w:rsidR="00192CC7" w:rsidRPr="00371418">
        <w:rPr>
          <w:sz w:val="28"/>
          <w:szCs w:val="28"/>
        </w:rPr>
        <w:t xml:space="preserve"> </w:t>
      </w:r>
    </w:p>
    <w:p w:rsidR="00820DCE" w:rsidRPr="00371418" w:rsidRDefault="003151A7" w:rsidP="00820DCE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="002B4B11" w:rsidRPr="00371418">
        <w:rPr>
          <w:sz w:val="28"/>
          <w:szCs w:val="28"/>
        </w:rPr>
        <w:t>постоянно</w:t>
      </w:r>
    </w:p>
    <w:p w:rsidR="00E57DCD" w:rsidRPr="00371418" w:rsidRDefault="00820DCE" w:rsidP="00EC2276">
      <w:pPr>
        <w:pStyle w:val="a3"/>
        <w:ind w:left="0" w:firstLine="709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1.</w:t>
      </w:r>
      <w:r w:rsidR="00000406" w:rsidRPr="00371418">
        <w:rPr>
          <w:sz w:val="28"/>
          <w:szCs w:val="28"/>
        </w:rPr>
        <w:t>2</w:t>
      </w:r>
      <w:r w:rsidRPr="00371418">
        <w:rPr>
          <w:sz w:val="28"/>
          <w:szCs w:val="28"/>
        </w:rPr>
        <w:t>. </w:t>
      </w:r>
      <w:r w:rsidR="00E57DCD" w:rsidRPr="00371418">
        <w:rPr>
          <w:sz w:val="28"/>
          <w:szCs w:val="28"/>
        </w:rPr>
        <w:t xml:space="preserve">соблюдением  </w:t>
      </w:r>
      <w:r w:rsidR="00EC2276" w:rsidRPr="00371418">
        <w:rPr>
          <w:sz w:val="28"/>
          <w:szCs w:val="28"/>
        </w:rPr>
        <w:t>МО</w:t>
      </w:r>
      <w:r w:rsidR="00E57DCD" w:rsidRPr="00371418">
        <w:rPr>
          <w:sz w:val="28"/>
          <w:szCs w:val="28"/>
        </w:rPr>
        <w:t xml:space="preserve"> </w:t>
      </w:r>
      <w:r w:rsidR="00EC2276" w:rsidRPr="00371418">
        <w:rPr>
          <w:sz w:val="28"/>
          <w:szCs w:val="28"/>
        </w:rPr>
        <w:t>п</w:t>
      </w:r>
      <w:r w:rsidR="00E57DCD" w:rsidRPr="00371418">
        <w:rPr>
          <w:sz w:val="28"/>
          <w:szCs w:val="28"/>
        </w:rPr>
        <w:t>орядка оказания медицинской помощи взрослому населению при онкологических заболеваниях, утвержденного приказом Минздрава России от 19.02.2021 N 116н</w:t>
      </w:r>
      <w:r w:rsidR="0077103C" w:rsidRPr="00371418">
        <w:rPr>
          <w:sz w:val="28"/>
          <w:szCs w:val="28"/>
        </w:rPr>
        <w:t>, а также Распоряжением министерства здравоохранения Хабаровского края № 521-р от 12 мая 2023г. «О совершенствовании в Хабаровском крае организации оказания медицинской помощи взрослому населению с онкологическими заболеваниями»</w:t>
      </w:r>
      <w:r w:rsidR="00E57DCD" w:rsidRPr="00371418">
        <w:rPr>
          <w:sz w:val="28"/>
          <w:szCs w:val="28"/>
        </w:rPr>
        <w:t>;</w:t>
      </w:r>
    </w:p>
    <w:p w:rsidR="00E57DCD" w:rsidRPr="00371418" w:rsidRDefault="00E57DCD" w:rsidP="00E57DCD">
      <w:pPr>
        <w:pStyle w:val="a3"/>
        <w:ind w:left="0" w:firstLine="708"/>
        <w:jc w:val="both"/>
        <w:rPr>
          <w:bCs/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Pr="00371418">
        <w:rPr>
          <w:bCs/>
          <w:sz w:val="28"/>
          <w:szCs w:val="28"/>
        </w:rPr>
        <w:t>постоянно</w:t>
      </w:r>
    </w:p>
    <w:p w:rsidR="00000406" w:rsidRPr="00371418" w:rsidRDefault="00000406" w:rsidP="00000406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</w:t>
      </w:r>
      <w:r w:rsidR="00CE0479" w:rsidRPr="00371418">
        <w:rPr>
          <w:sz w:val="28"/>
          <w:szCs w:val="28"/>
        </w:rPr>
        <w:t>1.3. </w:t>
      </w:r>
      <w:r w:rsidRPr="00371418">
        <w:rPr>
          <w:sz w:val="28"/>
          <w:szCs w:val="28"/>
        </w:rPr>
        <w:t xml:space="preserve">своевременной постановкой </w:t>
      </w:r>
      <w:r w:rsidR="00EC2276" w:rsidRPr="00371418">
        <w:rPr>
          <w:sz w:val="28"/>
          <w:szCs w:val="28"/>
        </w:rPr>
        <w:t>МО</w:t>
      </w:r>
      <w:r w:rsidRPr="00371418">
        <w:rPr>
          <w:sz w:val="28"/>
          <w:szCs w:val="28"/>
        </w:rPr>
        <w:t xml:space="preserve"> на диспансерное наблюдение лиц с установленным диагнозом заболевания, подлежащего диспансерному наблюдению;</w:t>
      </w:r>
    </w:p>
    <w:p w:rsidR="00000406" w:rsidRPr="00371418" w:rsidRDefault="00000406" w:rsidP="00000406">
      <w:pPr>
        <w:pStyle w:val="a3"/>
        <w:ind w:left="0" w:firstLine="708"/>
        <w:jc w:val="both"/>
        <w:rPr>
          <w:bCs/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Pr="00371418">
        <w:rPr>
          <w:bCs/>
          <w:sz w:val="28"/>
          <w:szCs w:val="28"/>
        </w:rPr>
        <w:t>постоянно.</w:t>
      </w:r>
    </w:p>
    <w:p w:rsidR="008021DC" w:rsidRPr="00371418" w:rsidRDefault="008021DC" w:rsidP="00000406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1.1.4. выполнением</w:t>
      </w:r>
      <w:r w:rsidR="0077103C" w:rsidRPr="00371418">
        <w:rPr>
          <w:sz w:val="28"/>
          <w:szCs w:val="28"/>
        </w:rPr>
        <w:t xml:space="preserve"> мероприятий региональной программы Хабаровского края "Борьба с онкологическими заболеваниями" и</w:t>
      </w:r>
      <w:r w:rsidRPr="00371418">
        <w:rPr>
          <w:sz w:val="28"/>
          <w:szCs w:val="28"/>
        </w:rPr>
        <w:t xml:space="preserve"> нормативов медицинской помощи по профилю «Онкология», установленных  </w:t>
      </w:r>
      <w:r w:rsidR="000D02E6" w:rsidRPr="00371418">
        <w:rPr>
          <w:bCs/>
          <w:sz w:val="28"/>
          <w:szCs w:val="28"/>
        </w:rPr>
        <w:t>ТП ОМС;</w:t>
      </w:r>
    </w:p>
    <w:p w:rsidR="0005241A" w:rsidRPr="00371418" w:rsidRDefault="00000406" w:rsidP="00820DCE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 </w:t>
      </w:r>
      <w:r w:rsidR="0005241A"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1.</w:t>
      </w:r>
      <w:r w:rsidR="008021DC" w:rsidRPr="00371418">
        <w:rPr>
          <w:sz w:val="28"/>
          <w:szCs w:val="28"/>
        </w:rPr>
        <w:t>5</w:t>
      </w:r>
      <w:r w:rsidR="0005241A" w:rsidRPr="00371418">
        <w:rPr>
          <w:sz w:val="28"/>
          <w:szCs w:val="28"/>
        </w:rPr>
        <w:t>.</w:t>
      </w:r>
      <w:r w:rsidR="00A62FEF" w:rsidRPr="00371418">
        <w:rPr>
          <w:sz w:val="28"/>
          <w:szCs w:val="28"/>
        </w:rPr>
        <w:t> </w:t>
      </w:r>
      <w:r w:rsidR="00E57DCD" w:rsidRPr="00371418">
        <w:rPr>
          <w:sz w:val="28"/>
          <w:szCs w:val="28"/>
        </w:rPr>
        <w:t xml:space="preserve">наличием в </w:t>
      </w:r>
      <w:r w:rsidR="00EC2276" w:rsidRPr="00371418">
        <w:rPr>
          <w:sz w:val="28"/>
          <w:szCs w:val="28"/>
        </w:rPr>
        <w:t>МО</w:t>
      </w:r>
      <w:r w:rsidR="00E57DCD" w:rsidRPr="00371418">
        <w:rPr>
          <w:sz w:val="28"/>
          <w:szCs w:val="28"/>
        </w:rPr>
        <w:t xml:space="preserve">, осуществляющих оказание медицинской помощи застрахованным лицам по профилю «Онкология», оборудования в соответствии с порядком оказания медицинской помощи </w:t>
      </w:r>
      <w:r w:rsidR="00AC7B1C" w:rsidRPr="00371418">
        <w:rPr>
          <w:sz w:val="28"/>
          <w:szCs w:val="28"/>
        </w:rPr>
        <w:t xml:space="preserve">по профилю «Онкология» </w:t>
      </w:r>
      <w:r w:rsidR="00E57DCD" w:rsidRPr="00371418">
        <w:rPr>
          <w:sz w:val="28"/>
          <w:szCs w:val="28"/>
        </w:rPr>
        <w:t>и эффективностью её использования</w:t>
      </w:r>
      <w:r w:rsidR="00945B28" w:rsidRPr="00371418">
        <w:rPr>
          <w:sz w:val="28"/>
          <w:szCs w:val="28"/>
        </w:rPr>
        <w:t>.</w:t>
      </w:r>
    </w:p>
    <w:p w:rsidR="00AC7B1C" w:rsidRPr="00371418" w:rsidRDefault="00820DCE" w:rsidP="00E57DCD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2</w:t>
      </w:r>
      <w:r w:rsidRPr="00371418">
        <w:rPr>
          <w:sz w:val="28"/>
          <w:szCs w:val="28"/>
        </w:rPr>
        <w:t>. </w:t>
      </w:r>
      <w:r w:rsidR="00945B28" w:rsidRPr="00371418">
        <w:rPr>
          <w:sz w:val="28"/>
          <w:szCs w:val="28"/>
        </w:rPr>
        <w:t>П</w:t>
      </w:r>
      <w:r w:rsidR="002B4B11" w:rsidRPr="00371418">
        <w:rPr>
          <w:sz w:val="28"/>
          <w:szCs w:val="28"/>
        </w:rPr>
        <w:t>роведени</w:t>
      </w:r>
      <w:r w:rsidR="00945B28" w:rsidRPr="00371418">
        <w:rPr>
          <w:sz w:val="28"/>
          <w:szCs w:val="28"/>
        </w:rPr>
        <w:t>е</w:t>
      </w:r>
      <w:r w:rsidR="002B4B11" w:rsidRPr="00371418">
        <w:rPr>
          <w:sz w:val="28"/>
          <w:szCs w:val="28"/>
        </w:rPr>
        <w:t xml:space="preserve"> </w:t>
      </w:r>
      <w:r w:rsidR="00E57DCD" w:rsidRPr="00371418">
        <w:rPr>
          <w:sz w:val="28"/>
          <w:szCs w:val="28"/>
        </w:rPr>
        <w:t>ведомственного контроля в отношении краевых государс</w:t>
      </w:r>
      <w:r w:rsidR="00AC7B1C" w:rsidRPr="00371418">
        <w:rPr>
          <w:sz w:val="28"/>
          <w:szCs w:val="28"/>
        </w:rPr>
        <w:t xml:space="preserve">твенных </w:t>
      </w:r>
      <w:r w:rsidR="00576FB2" w:rsidRPr="00371418">
        <w:rPr>
          <w:sz w:val="28"/>
          <w:szCs w:val="28"/>
        </w:rPr>
        <w:t>МО</w:t>
      </w:r>
      <w:r w:rsidR="00AC7B1C" w:rsidRPr="00371418">
        <w:rPr>
          <w:sz w:val="28"/>
          <w:szCs w:val="28"/>
        </w:rPr>
        <w:t>:</w:t>
      </w:r>
    </w:p>
    <w:p w:rsidR="00E57DCD" w:rsidRPr="00371418" w:rsidRDefault="00E57DCD" w:rsidP="00E57DCD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 </w:t>
      </w:r>
      <w:r w:rsidR="00AC7B1C"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2</w:t>
      </w:r>
      <w:r w:rsidR="00AC7B1C" w:rsidRPr="00371418">
        <w:rPr>
          <w:sz w:val="28"/>
          <w:szCs w:val="28"/>
        </w:rPr>
        <w:t>.1. </w:t>
      </w:r>
      <w:proofErr w:type="gramStart"/>
      <w:r w:rsidRPr="00371418">
        <w:rPr>
          <w:sz w:val="28"/>
          <w:szCs w:val="28"/>
        </w:rPr>
        <w:t>нарушающих</w:t>
      </w:r>
      <w:proofErr w:type="gramEnd"/>
      <w:r w:rsidRPr="00371418">
        <w:rPr>
          <w:sz w:val="28"/>
          <w:szCs w:val="28"/>
        </w:rPr>
        <w:t xml:space="preserve"> критерии качества медицинской помощи и стандарты при оказании медицинской помощи застрахованным лицам с онкологическими заболеваниями; </w:t>
      </w:r>
    </w:p>
    <w:p w:rsidR="00E57DCD" w:rsidRPr="00371418" w:rsidRDefault="00E57DCD" w:rsidP="00E57DCD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постоянно</w:t>
      </w:r>
    </w:p>
    <w:p w:rsidR="00E57DCD" w:rsidRPr="00371418" w:rsidRDefault="00E57DCD" w:rsidP="00E57DCD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1.</w:t>
      </w:r>
      <w:r w:rsidR="00945B28" w:rsidRPr="00371418">
        <w:rPr>
          <w:sz w:val="28"/>
          <w:szCs w:val="28"/>
        </w:rPr>
        <w:t>2</w:t>
      </w:r>
      <w:r w:rsidRPr="00371418">
        <w:rPr>
          <w:sz w:val="28"/>
          <w:szCs w:val="28"/>
        </w:rPr>
        <w:t>.</w:t>
      </w:r>
      <w:r w:rsidR="00AC7B1C" w:rsidRPr="00371418">
        <w:rPr>
          <w:sz w:val="28"/>
          <w:szCs w:val="28"/>
        </w:rPr>
        <w:t>2. </w:t>
      </w:r>
      <w:r w:rsidRPr="00371418">
        <w:rPr>
          <w:sz w:val="28"/>
          <w:szCs w:val="28"/>
        </w:rPr>
        <w:t>имеющих в своей структуре центры амб</w:t>
      </w:r>
      <w:r w:rsidR="00127D1E" w:rsidRPr="00371418">
        <w:rPr>
          <w:sz w:val="28"/>
          <w:szCs w:val="28"/>
        </w:rPr>
        <w:t>улаторной онкологической помощи, в части соблюдения</w:t>
      </w:r>
      <w:r w:rsidRPr="00371418">
        <w:rPr>
          <w:sz w:val="28"/>
          <w:szCs w:val="28"/>
        </w:rPr>
        <w:t xml:space="preserve"> маршрутизации пациентов для получения специализированной медицинской помощи по профилю «Онк</w:t>
      </w:r>
      <w:r w:rsidR="00945B28" w:rsidRPr="00371418">
        <w:rPr>
          <w:sz w:val="28"/>
          <w:szCs w:val="28"/>
        </w:rPr>
        <w:t>ология» в амбулаторных условиях</w:t>
      </w:r>
      <w:r w:rsidR="00EE7A5A" w:rsidRPr="00371418">
        <w:rPr>
          <w:sz w:val="28"/>
          <w:szCs w:val="28"/>
        </w:rPr>
        <w:t>, в том числе с целью выявления онкологического заболевания на ранней стадии</w:t>
      </w:r>
      <w:r w:rsidR="00945B28" w:rsidRPr="00371418">
        <w:rPr>
          <w:sz w:val="28"/>
          <w:szCs w:val="28"/>
        </w:rPr>
        <w:t>.</w:t>
      </w:r>
      <w:r w:rsidRPr="00371418">
        <w:rPr>
          <w:sz w:val="28"/>
          <w:szCs w:val="28"/>
        </w:rPr>
        <w:t xml:space="preserve"> </w:t>
      </w:r>
    </w:p>
    <w:p w:rsidR="005B06BB" w:rsidRPr="00371418" w:rsidRDefault="00E57DCD" w:rsidP="00E57DCD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постоянно</w:t>
      </w:r>
      <w:r w:rsidR="005B06BB" w:rsidRPr="00371418">
        <w:rPr>
          <w:sz w:val="28"/>
          <w:szCs w:val="28"/>
        </w:rPr>
        <w:t xml:space="preserve"> </w:t>
      </w:r>
    </w:p>
    <w:p w:rsidR="00CE0479" w:rsidRPr="00371418" w:rsidRDefault="00CE0479" w:rsidP="00E57DCD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lastRenderedPageBreak/>
        <w:t>1.3. </w:t>
      </w:r>
      <w:r w:rsidR="008021DC" w:rsidRPr="00371418">
        <w:rPr>
          <w:sz w:val="28"/>
          <w:szCs w:val="28"/>
        </w:rPr>
        <w:t xml:space="preserve">Разработать план </w:t>
      </w:r>
      <w:r w:rsidRPr="00371418">
        <w:rPr>
          <w:sz w:val="28"/>
          <w:szCs w:val="28"/>
        </w:rPr>
        <w:t xml:space="preserve">мероприятий, направленных на </w:t>
      </w:r>
      <w:r w:rsidR="008021DC" w:rsidRPr="00371418">
        <w:rPr>
          <w:sz w:val="28"/>
          <w:szCs w:val="28"/>
        </w:rPr>
        <w:t>улучшен</w:t>
      </w:r>
      <w:r w:rsidRPr="00371418">
        <w:rPr>
          <w:sz w:val="28"/>
          <w:szCs w:val="28"/>
        </w:rPr>
        <w:t>ие показателя оценки общественного мнения по удовлетворенности населения медицинской помощью (далее - Показатель)</w:t>
      </w:r>
      <w:r w:rsidR="001D294A" w:rsidRPr="00371418">
        <w:rPr>
          <w:sz w:val="28"/>
          <w:szCs w:val="28"/>
        </w:rPr>
        <w:t xml:space="preserve"> в МО края</w:t>
      </w:r>
      <w:r w:rsidRPr="00371418">
        <w:rPr>
          <w:sz w:val="28"/>
          <w:szCs w:val="28"/>
        </w:rPr>
        <w:t>.</w:t>
      </w:r>
    </w:p>
    <w:p w:rsidR="008021DC" w:rsidRPr="00371418" w:rsidRDefault="00CA16F5" w:rsidP="00AC7B1C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="000D02E6" w:rsidRPr="00371418">
        <w:rPr>
          <w:sz w:val="28"/>
          <w:szCs w:val="28"/>
        </w:rPr>
        <w:t>до 01 ноября 2023 года.</w:t>
      </w:r>
    </w:p>
    <w:p w:rsidR="00AC7B1C" w:rsidRPr="00371418" w:rsidRDefault="003010C9" w:rsidP="00AC7B1C">
      <w:pPr>
        <w:pStyle w:val="a3"/>
        <w:spacing w:line="0" w:lineRule="atLeast"/>
        <w:ind w:left="0" w:firstLine="709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 Хабаровскому краевому фонду обязательного медицинского страхования (Пузакова Е.В.):</w:t>
      </w:r>
      <w:r w:rsidR="00AC7B1C" w:rsidRPr="00371418">
        <w:rPr>
          <w:sz w:val="28"/>
          <w:szCs w:val="28"/>
        </w:rPr>
        <w:t xml:space="preserve"> продолжить:</w:t>
      </w:r>
    </w:p>
    <w:p w:rsidR="00D57680" w:rsidRPr="00371418" w:rsidRDefault="00AC7B1C" w:rsidP="00252A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2.1. </w:t>
      </w:r>
      <w:r w:rsidR="008021DC" w:rsidRPr="00371418">
        <w:rPr>
          <w:sz w:val="28"/>
          <w:szCs w:val="28"/>
        </w:rPr>
        <w:t xml:space="preserve"> мониторинг </w:t>
      </w:r>
      <w:r w:rsidRPr="00371418">
        <w:rPr>
          <w:sz w:val="28"/>
          <w:szCs w:val="28"/>
        </w:rPr>
        <w:t xml:space="preserve">исполнения </w:t>
      </w:r>
      <w:r w:rsidR="000D02E6" w:rsidRPr="00371418">
        <w:rPr>
          <w:sz w:val="28"/>
          <w:szCs w:val="28"/>
        </w:rPr>
        <w:t>МО</w:t>
      </w:r>
      <w:r w:rsidRPr="00371418">
        <w:rPr>
          <w:sz w:val="28"/>
          <w:szCs w:val="28"/>
        </w:rPr>
        <w:t xml:space="preserve"> края планового задания </w:t>
      </w:r>
      <w:r w:rsidR="000D02E6" w:rsidRPr="00371418">
        <w:rPr>
          <w:sz w:val="28"/>
          <w:szCs w:val="28"/>
        </w:rPr>
        <w:t xml:space="preserve">и нормативов </w:t>
      </w:r>
      <w:r w:rsidRPr="00371418">
        <w:rPr>
          <w:sz w:val="28"/>
          <w:szCs w:val="28"/>
        </w:rPr>
        <w:t xml:space="preserve">по </w:t>
      </w:r>
      <w:r w:rsidR="008021DC" w:rsidRPr="00371418">
        <w:rPr>
          <w:sz w:val="28"/>
          <w:szCs w:val="28"/>
        </w:rPr>
        <w:t>ТП</w:t>
      </w:r>
      <w:r w:rsidRPr="00371418">
        <w:rPr>
          <w:sz w:val="28"/>
          <w:szCs w:val="28"/>
        </w:rPr>
        <w:t xml:space="preserve"> ОМС, в части объемов и стоимости оказанной медицинской помощи по профилю «</w:t>
      </w:r>
      <w:r w:rsidR="002B4B11" w:rsidRPr="00371418">
        <w:rPr>
          <w:sz w:val="28"/>
          <w:szCs w:val="28"/>
        </w:rPr>
        <w:t>О</w:t>
      </w:r>
      <w:r w:rsidRPr="00371418">
        <w:rPr>
          <w:sz w:val="28"/>
          <w:szCs w:val="28"/>
        </w:rPr>
        <w:t>нкология»</w:t>
      </w:r>
      <w:r w:rsidR="00820DCE" w:rsidRPr="00371418">
        <w:rPr>
          <w:sz w:val="28"/>
          <w:szCs w:val="28"/>
        </w:rPr>
        <w:t>;</w:t>
      </w:r>
    </w:p>
    <w:p w:rsidR="00D57680" w:rsidRPr="00371418" w:rsidRDefault="00D57680" w:rsidP="00537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Срок: ежемесячно</w:t>
      </w:r>
    </w:p>
    <w:p w:rsidR="00DD5CAD" w:rsidRPr="00371418" w:rsidRDefault="00D57680" w:rsidP="00252A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</w:t>
      </w:r>
      <w:r w:rsidR="001C1C42" w:rsidRPr="00371418">
        <w:rPr>
          <w:sz w:val="28"/>
          <w:szCs w:val="28"/>
        </w:rPr>
        <w:t>2</w:t>
      </w:r>
      <w:r w:rsidR="00B4049F" w:rsidRPr="00371418">
        <w:rPr>
          <w:sz w:val="28"/>
          <w:szCs w:val="28"/>
        </w:rPr>
        <w:t>.</w:t>
      </w:r>
      <w:r w:rsidRPr="00371418">
        <w:rPr>
          <w:sz w:val="28"/>
          <w:szCs w:val="28"/>
        </w:rPr>
        <w:t> </w:t>
      </w:r>
      <w:r w:rsidR="00AC7B1C" w:rsidRPr="00371418">
        <w:rPr>
          <w:sz w:val="28"/>
          <w:szCs w:val="28"/>
        </w:rPr>
        <w:t>контроль над деятельностью страховой медицинской организации в части проведения экспертного контроля объемов, сроков, качества и условий (далее - КОСКУ) предоставления медицинской помощи по</w:t>
      </w:r>
      <w:r w:rsidR="008021DC" w:rsidRPr="00371418">
        <w:rPr>
          <w:sz w:val="28"/>
          <w:szCs w:val="28"/>
        </w:rPr>
        <w:t xml:space="preserve"> ТП ОМС по профилю «Онкология»</w:t>
      </w:r>
      <w:r w:rsidR="00820DCE" w:rsidRPr="00371418">
        <w:rPr>
          <w:sz w:val="28"/>
          <w:szCs w:val="28"/>
        </w:rPr>
        <w:t>;</w:t>
      </w:r>
    </w:p>
    <w:p w:rsidR="00F72A20" w:rsidRPr="00371418" w:rsidRDefault="00854682" w:rsidP="00252A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="00AC7B1C" w:rsidRPr="00371418">
        <w:rPr>
          <w:sz w:val="28"/>
          <w:szCs w:val="28"/>
        </w:rPr>
        <w:t>постоянно</w:t>
      </w:r>
    </w:p>
    <w:p w:rsidR="003010C9" w:rsidRPr="00371418" w:rsidRDefault="00DD5CAD" w:rsidP="00252A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</w:t>
      </w:r>
      <w:r w:rsidR="001C1C42" w:rsidRPr="00371418">
        <w:rPr>
          <w:sz w:val="28"/>
          <w:szCs w:val="28"/>
        </w:rPr>
        <w:t>3</w:t>
      </w:r>
      <w:r w:rsidRPr="00371418">
        <w:rPr>
          <w:sz w:val="28"/>
          <w:szCs w:val="28"/>
        </w:rPr>
        <w:t>.</w:t>
      </w:r>
      <w:r w:rsidR="005370AC" w:rsidRPr="00371418">
        <w:rPr>
          <w:sz w:val="28"/>
          <w:szCs w:val="28"/>
        </w:rPr>
        <w:t> и</w:t>
      </w:r>
      <w:r w:rsidR="00252AA7" w:rsidRPr="00371418">
        <w:rPr>
          <w:sz w:val="28"/>
          <w:szCs w:val="28"/>
        </w:rPr>
        <w:t xml:space="preserve">нформирование министерства здравоохранения Хабаровского края о </w:t>
      </w:r>
      <w:r w:rsidR="00AC7B1C" w:rsidRPr="00371418">
        <w:rPr>
          <w:sz w:val="28"/>
          <w:szCs w:val="28"/>
        </w:rPr>
        <w:t>результатах КОСКУ</w:t>
      </w:r>
      <w:r w:rsidR="00820DCE" w:rsidRPr="00371418">
        <w:rPr>
          <w:sz w:val="28"/>
          <w:szCs w:val="28"/>
        </w:rPr>
        <w:t>;</w:t>
      </w:r>
    </w:p>
    <w:p w:rsidR="00252AA7" w:rsidRPr="00371418" w:rsidRDefault="00252AA7" w:rsidP="00252AA7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Срок: </w:t>
      </w:r>
      <w:r w:rsidR="00AC7B1C" w:rsidRPr="00371418">
        <w:rPr>
          <w:sz w:val="28"/>
          <w:szCs w:val="28"/>
        </w:rPr>
        <w:t>ежеквартально</w:t>
      </w:r>
    </w:p>
    <w:p w:rsidR="00000406" w:rsidRPr="00371418" w:rsidRDefault="00000406" w:rsidP="00000406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2.</w:t>
      </w:r>
      <w:r w:rsidR="00F24AE5" w:rsidRPr="00371418">
        <w:rPr>
          <w:sz w:val="28"/>
          <w:szCs w:val="28"/>
        </w:rPr>
        <w:t>4</w:t>
      </w:r>
      <w:r w:rsidRPr="00371418">
        <w:rPr>
          <w:sz w:val="28"/>
          <w:szCs w:val="28"/>
        </w:rPr>
        <w:t xml:space="preserve">. информирование </w:t>
      </w:r>
      <w:r w:rsidR="00F24AE5" w:rsidRPr="00371418">
        <w:rPr>
          <w:sz w:val="28"/>
          <w:szCs w:val="28"/>
        </w:rPr>
        <w:t xml:space="preserve">о фактическом значении Показателя </w:t>
      </w:r>
      <w:r w:rsidR="00F24AE5" w:rsidRPr="00371418">
        <w:rPr>
          <w:sz w:val="27"/>
          <w:szCs w:val="27"/>
        </w:rPr>
        <w:t xml:space="preserve">(предварительные и окончательные итоги) участников селекторных совещаний с руководителями </w:t>
      </w:r>
      <w:r w:rsidR="00576FB2" w:rsidRPr="00371418">
        <w:rPr>
          <w:sz w:val="27"/>
          <w:szCs w:val="27"/>
        </w:rPr>
        <w:t>МО</w:t>
      </w:r>
      <w:r w:rsidR="00F24AE5" w:rsidRPr="00371418">
        <w:rPr>
          <w:sz w:val="27"/>
          <w:szCs w:val="27"/>
        </w:rPr>
        <w:t xml:space="preserve">, проводимых </w:t>
      </w:r>
      <w:r w:rsidRPr="00371418">
        <w:rPr>
          <w:sz w:val="28"/>
          <w:szCs w:val="28"/>
        </w:rPr>
        <w:t>министерств</w:t>
      </w:r>
      <w:r w:rsidR="00F24AE5" w:rsidRPr="00371418">
        <w:rPr>
          <w:sz w:val="28"/>
          <w:szCs w:val="28"/>
        </w:rPr>
        <w:t>ом</w:t>
      </w:r>
      <w:r w:rsidRPr="00371418">
        <w:rPr>
          <w:sz w:val="28"/>
          <w:szCs w:val="28"/>
        </w:rPr>
        <w:t xml:space="preserve"> здравоохранения Хабаровского края;</w:t>
      </w:r>
    </w:p>
    <w:p w:rsidR="00000406" w:rsidRPr="00371418" w:rsidRDefault="00000406" w:rsidP="00000406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</w:t>
      </w:r>
      <w:r w:rsidR="00F24AE5" w:rsidRPr="00371418">
        <w:rPr>
          <w:sz w:val="27"/>
          <w:szCs w:val="27"/>
        </w:rPr>
        <w:t xml:space="preserve"> два</w:t>
      </w:r>
      <w:r w:rsidR="001D294A" w:rsidRPr="00371418">
        <w:rPr>
          <w:sz w:val="27"/>
          <w:szCs w:val="27"/>
        </w:rPr>
        <w:t xml:space="preserve"> раза</w:t>
      </w:r>
      <w:r w:rsidR="00F24AE5" w:rsidRPr="00371418">
        <w:rPr>
          <w:sz w:val="27"/>
          <w:szCs w:val="27"/>
        </w:rPr>
        <w:t xml:space="preserve"> в месяц</w:t>
      </w:r>
      <w:r w:rsidRPr="00371418">
        <w:rPr>
          <w:sz w:val="28"/>
          <w:szCs w:val="28"/>
        </w:rPr>
        <w:t>.</w:t>
      </w:r>
    </w:p>
    <w:p w:rsidR="00000406" w:rsidRPr="00371418" w:rsidRDefault="00000406" w:rsidP="0000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4AE5" w:rsidRPr="003714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представление в министерство здравоохранения Хабаровского края сводной информации о результатах опроса удовлетворенности по половозрастным группам, в разрезе городское/сельское население </w:t>
      </w:r>
      <w:r w:rsidR="001D294A" w:rsidRPr="0037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анализа </w:t>
      </w:r>
      <w:r w:rsidRPr="0037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принятия управленческих решений; </w:t>
      </w:r>
    </w:p>
    <w:p w:rsidR="00000406" w:rsidRPr="00371418" w:rsidRDefault="00000406" w:rsidP="0000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Срок: ежемесячно.</w:t>
      </w:r>
    </w:p>
    <w:p w:rsidR="003010C9" w:rsidRPr="00371418" w:rsidRDefault="003010C9" w:rsidP="003010C9">
      <w:pPr>
        <w:pStyle w:val="a3"/>
        <w:ind w:left="0" w:firstLine="708"/>
        <w:jc w:val="both"/>
        <w:rPr>
          <w:bCs/>
          <w:sz w:val="28"/>
          <w:szCs w:val="28"/>
        </w:rPr>
      </w:pPr>
      <w:r w:rsidRPr="00371418">
        <w:rPr>
          <w:bCs/>
          <w:sz w:val="28"/>
          <w:szCs w:val="28"/>
        </w:rPr>
        <w:t>3. Руководителям медицинских организаций</w:t>
      </w:r>
      <w:r w:rsidR="00D57680" w:rsidRPr="00371418">
        <w:rPr>
          <w:bCs/>
          <w:sz w:val="28"/>
          <w:szCs w:val="28"/>
        </w:rPr>
        <w:t xml:space="preserve"> обеспечить</w:t>
      </w:r>
      <w:r w:rsidRPr="00371418">
        <w:rPr>
          <w:bCs/>
          <w:sz w:val="28"/>
          <w:szCs w:val="28"/>
        </w:rPr>
        <w:t>:</w:t>
      </w:r>
    </w:p>
    <w:p w:rsidR="000118B4" w:rsidRPr="00371418" w:rsidRDefault="000118B4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 выполнение объемов медицинской помощи </w:t>
      </w:r>
      <w:r w:rsidR="00127FCC"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профилю «Онкология»</w:t>
      </w:r>
      <w:r w:rsidR="00F24AE5"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нормативами, установленными ТП ОМС;</w:t>
      </w:r>
    </w:p>
    <w:p w:rsidR="001E39B8" w:rsidRPr="00371418" w:rsidRDefault="001E39B8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127FCC" w:rsidRPr="00371418" w:rsidRDefault="00127FCC" w:rsidP="00301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18">
        <w:rPr>
          <w:rFonts w:ascii="Times New Roman" w:hAnsi="Times New Roman"/>
          <w:sz w:val="28"/>
          <w:szCs w:val="28"/>
        </w:rPr>
        <w:t>3.2 оказание медицинской помощи в соответствии с Порядком оказания медицинской помощи населению по профилю «Онкология», утвержденным приказом Минздрава России от 19.02.2021 N 116н, клиническими рекомендациями и с учетом стандартов медицинской помощи</w:t>
      </w:r>
      <w:r w:rsidR="00945B28" w:rsidRPr="00371418">
        <w:rPr>
          <w:rFonts w:ascii="Times New Roman" w:hAnsi="Times New Roman"/>
          <w:sz w:val="28"/>
          <w:szCs w:val="28"/>
        </w:rPr>
        <w:t>;</w:t>
      </w:r>
      <w:r w:rsidRPr="00371418">
        <w:rPr>
          <w:rFonts w:ascii="Times New Roman" w:hAnsi="Times New Roman"/>
          <w:sz w:val="28"/>
          <w:szCs w:val="28"/>
        </w:rPr>
        <w:t xml:space="preserve"> внедрение современных схем лечения</w:t>
      </w:r>
      <w:r w:rsidR="00945B28" w:rsidRPr="00371418">
        <w:rPr>
          <w:rFonts w:ascii="Times New Roman" w:hAnsi="Times New Roman"/>
          <w:sz w:val="28"/>
          <w:szCs w:val="28"/>
        </w:rPr>
        <w:t>;</w:t>
      </w:r>
      <w:r w:rsidRPr="00371418">
        <w:rPr>
          <w:rFonts w:ascii="Times New Roman" w:hAnsi="Times New Roman"/>
          <w:sz w:val="28"/>
          <w:szCs w:val="28"/>
        </w:rPr>
        <w:t xml:space="preserve"> использование формата телемедицинских консультаций при оказании медицинской помощи</w:t>
      </w:r>
      <w:r w:rsidR="00986A7C" w:rsidRPr="00371418">
        <w:rPr>
          <w:rFonts w:ascii="Times New Roman" w:hAnsi="Times New Roman"/>
          <w:sz w:val="28"/>
          <w:szCs w:val="28"/>
        </w:rPr>
        <w:t>;</w:t>
      </w:r>
    </w:p>
    <w:p w:rsidR="0077103C" w:rsidRPr="00371418" w:rsidRDefault="0077103C" w:rsidP="007710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Срок: постоянно</w:t>
      </w:r>
    </w:p>
    <w:p w:rsidR="00F24AE5" w:rsidRPr="00371418" w:rsidRDefault="00F24AE5" w:rsidP="00301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18">
        <w:rPr>
          <w:rFonts w:ascii="Times New Roman" w:hAnsi="Times New Roman"/>
          <w:sz w:val="28"/>
          <w:szCs w:val="28"/>
        </w:rPr>
        <w:t>3.3.</w:t>
      </w:r>
      <w:r w:rsidR="00576FB2" w:rsidRPr="00371418">
        <w:rPr>
          <w:rFonts w:ascii="Times New Roman" w:hAnsi="Times New Roman"/>
          <w:sz w:val="28"/>
          <w:szCs w:val="28"/>
        </w:rPr>
        <w:t> соблюдение порядка маршрутизации и сроков проведения диагностических мероприятий пациентам с подозрением на онкологическое заболевание</w:t>
      </w:r>
      <w:r w:rsidR="00EE7A5A" w:rsidRPr="00371418">
        <w:rPr>
          <w:rFonts w:ascii="Times New Roman" w:hAnsi="Times New Roman"/>
          <w:sz w:val="28"/>
          <w:szCs w:val="28"/>
        </w:rPr>
        <w:t>, в том числе с целью выявления онкологического заболевания на ранней стадии</w:t>
      </w:r>
      <w:r w:rsidR="0077103C" w:rsidRPr="00371418">
        <w:rPr>
          <w:rFonts w:ascii="Times New Roman" w:hAnsi="Times New Roman"/>
          <w:sz w:val="28"/>
          <w:szCs w:val="28"/>
        </w:rPr>
        <w:t xml:space="preserve">, разработать предложения </w:t>
      </w:r>
      <w:r w:rsidR="00371418" w:rsidRPr="00371418">
        <w:rPr>
          <w:rFonts w:ascii="Times New Roman" w:hAnsi="Times New Roman"/>
          <w:sz w:val="28"/>
          <w:szCs w:val="28"/>
        </w:rPr>
        <w:t>по повышению</w:t>
      </w:r>
      <w:r w:rsidR="0077103C" w:rsidRPr="00371418">
        <w:rPr>
          <w:rFonts w:ascii="Times New Roman" w:hAnsi="Times New Roman"/>
          <w:sz w:val="28"/>
          <w:szCs w:val="28"/>
        </w:rPr>
        <w:t xml:space="preserve"> качества и доступности медицинской помощи</w:t>
      </w:r>
      <w:r w:rsidRPr="00371418">
        <w:rPr>
          <w:rFonts w:ascii="Times New Roman" w:hAnsi="Times New Roman"/>
          <w:sz w:val="28"/>
          <w:szCs w:val="28"/>
        </w:rPr>
        <w:t>;</w:t>
      </w:r>
    </w:p>
    <w:p w:rsidR="0077103C" w:rsidRPr="00371418" w:rsidRDefault="0077103C" w:rsidP="00301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418">
        <w:rPr>
          <w:rFonts w:ascii="Times New Roman" w:hAnsi="Times New Roman"/>
          <w:bCs/>
          <w:sz w:val="28"/>
          <w:szCs w:val="28"/>
        </w:rPr>
        <w:t xml:space="preserve">Срок: постоянно, предложения представить в срок </w:t>
      </w:r>
      <w:r w:rsidRPr="00371418">
        <w:rPr>
          <w:rFonts w:ascii="Times New Roman" w:eastAsia="Times New Roman" w:hAnsi="Times New Roman"/>
          <w:bCs/>
          <w:sz w:val="28"/>
          <w:szCs w:val="28"/>
          <w:lang w:eastAsia="ru-RU"/>
        </w:rPr>
        <w:t>до 01 января 2024 года</w:t>
      </w:r>
    </w:p>
    <w:p w:rsidR="00D403E3" w:rsidRPr="00371418" w:rsidRDefault="00127FCC" w:rsidP="00DE5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18">
        <w:rPr>
          <w:rFonts w:ascii="Times New Roman" w:hAnsi="Times New Roman"/>
          <w:sz w:val="28"/>
          <w:szCs w:val="28"/>
        </w:rPr>
        <w:t>3.4. </w:t>
      </w:r>
      <w:r w:rsidR="005D3614" w:rsidRPr="00371418">
        <w:rPr>
          <w:rFonts w:ascii="Times New Roman" w:hAnsi="Times New Roman"/>
          <w:sz w:val="28"/>
          <w:szCs w:val="28"/>
        </w:rPr>
        <w:t>с</w:t>
      </w:r>
      <w:r w:rsidR="00D57680" w:rsidRPr="00371418">
        <w:rPr>
          <w:rFonts w:ascii="Times New Roman" w:hAnsi="Times New Roman"/>
          <w:sz w:val="28"/>
          <w:szCs w:val="28"/>
        </w:rPr>
        <w:t>воевременную</w:t>
      </w:r>
      <w:r w:rsidR="001D294A" w:rsidRPr="00371418">
        <w:rPr>
          <w:rFonts w:ascii="Times New Roman" w:hAnsi="Times New Roman"/>
          <w:sz w:val="28"/>
          <w:szCs w:val="28"/>
        </w:rPr>
        <w:t>,</w:t>
      </w:r>
      <w:r w:rsidR="00D57680" w:rsidRPr="00371418">
        <w:rPr>
          <w:rFonts w:ascii="Times New Roman" w:hAnsi="Times New Roman"/>
          <w:sz w:val="28"/>
          <w:szCs w:val="28"/>
        </w:rPr>
        <w:t xml:space="preserve"> </w:t>
      </w:r>
      <w:r w:rsidR="000E0D4D" w:rsidRPr="00371418">
        <w:rPr>
          <w:rFonts w:ascii="Times New Roman" w:hAnsi="Times New Roman"/>
          <w:sz w:val="28"/>
          <w:szCs w:val="28"/>
        </w:rPr>
        <w:t>в соответствии с требованиями нормативных правовых документов</w:t>
      </w:r>
      <w:r w:rsidR="001D294A" w:rsidRPr="00371418">
        <w:rPr>
          <w:rFonts w:ascii="Times New Roman" w:hAnsi="Times New Roman"/>
          <w:sz w:val="28"/>
          <w:szCs w:val="28"/>
        </w:rPr>
        <w:t>,</w:t>
      </w:r>
      <w:r w:rsidR="000E0D4D" w:rsidRPr="00371418">
        <w:rPr>
          <w:rFonts w:ascii="Times New Roman" w:hAnsi="Times New Roman"/>
          <w:sz w:val="28"/>
          <w:szCs w:val="28"/>
        </w:rPr>
        <w:t xml:space="preserve"> </w:t>
      </w:r>
      <w:r w:rsidR="00D57680" w:rsidRPr="00371418">
        <w:rPr>
          <w:rFonts w:ascii="Times New Roman" w:hAnsi="Times New Roman"/>
          <w:sz w:val="28"/>
          <w:szCs w:val="28"/>
        </w:rPr>
        <w:t>постановку застрахованных граждан на диспансерное наблюдение</w:t>
      </w:r>
      <w:r w:rsidR="00EB549B" w:rsidRPr="00371418">
        <w:rPr>
          <w:rFonts w:ascii="Times New Roman" w:hAnsi="Times New Roman"/>
          <w:sz w:val="28"/>
          <w:szCs w:val="28"/>
        </w:rPr>
        <w:t xml:space="preserve"> </w:t>
      </w:r>
      <w:r w:rsidR="00DE5AE3" w:rsidRPr="00371418">
        <w:rPr>
          <w:rFonts w:ascii="Times New Roman" w:hAnsi="Times New Roman"/>
          <w:sz w:val="28"/>
          <w:szCs w:val="28"/>
        </w:rPr>
        <w:t xml:space="preserve">по нозологическим группам </w:t>
      </w:r>
      <w:r w:rsidR="00EB549B" w:rsidRPr="00371418">
        <w:rPr>
          <w:rFonts w:ascii="Times New Roman" w:hAnsi="Times New Roman"/>
          <w:sz w:val="28"/>
          <w:szCs w:val="28"/>
        </w:rPr>
        <w:t>в соответствии с</w:t>
      </w:r>
      <w:r w:rsidR="00DE5AE3" w:rsidRPr="00371418">
        <w:rPr>
          <w:rFonts w:ascii="Times New Roman" w:hAnsi="Times New Roman"/>
          <w:sz w:val="28"/>
          <w:szCs w:val="28"/>
        </w:rPr>
        <w:t xml:space="preserve"> приказами </w:t>
      </w:r>
      <w:r w:rsidR="00DE5AE3" w:rsidRPr="00371418">
        <w:rPr>
          <w:rFonts w:ascii="Times New Roman" w:hAnsi="Times New Roman"/>
          <w:sz w:val="28"/>
          <w:szCs w:val="28"/>
        </w:rPr>
        <w:lastRenderedPageBreak/>
        <w:t xml:space="preserve">Министерства здравоохранения Российской Федерации от 15 марта 2022г. №168н и </w:t>
      </w:r>
      <w:r w:rsidR="00EB549B" w:rsidRPr="00371418">
        <w:rPr>
          <w:rFonts w:ascii="Times New Roman" w:hAnsi="Times New Roman"/>
          <w:sz w:val="28"/>
          <w:szCs w:val="28"/>
        </w:rPr>
        <w:t>от 04.06.2020 №</w:t>
      </w:r>
      <w:r w:rsidR="00DE5AE3" w:rsidRPr="00371418">
        <w:rPr>
          <w:rFonts w:ascii="Times New Roman" w:hAnsi="Times New Roman"/>
          <w:sz w:val="28"/>
          <w:szCs w:val="28"/>
        </w:rPr>
        <w:t>548н</w:t>
      </w:r>
      <w:r w:rsidR="00820DCE" w:rsidRPr="00371418">
        <w:rPr>
          <w:rFonts w:ascii="Times New Roman" w:hAnsi="Times New Roman" w:cs="Times New Roman"/>
          <w:bCs/>
          <w:sz w:val="28"/>
          <w:szCs w:val="28"/>
        </w:rPr>
        <w:t>;</w:t>
      </w:r>
    </w:p>
    <w:p w:rsidR="003010C9" w:rsidRPr="00371418" w:rsidRDefault="003010C9" w:rsidP="00E638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18">
        <w:rPr>
          <w:rFonts w:ascii="Times New Roman" w:hAnsi="Times New Roman" w:cs="Times New Roman"/>
          <w:bCs/>
          <w:sz w:val="28"/>
          <w:szCs w:val="28"/>
        </w:rPr>
        <w:t>Срок:</w:t>
      </w:r>
      <w:r w:rsidR="00D57680" w:rsidRPr="00371418">
        <w:rPr>
          <w:rFonts w:ascii="Times New Roman" w:hAnsi="Times New Roman" w:cs="Times New Roman"/>
          <w:bCs/>
          <w:sz w:val="28"/>
          <w:szCs w:val="28"/>
        </w:rPr>
        <w:t xml:space="preserve"> постоянно</w:t>
      </w:r>
    </w:p>
    <w:p w:rsidR="006F19F1" w:rsidRPr="00371418" w:rsidRDefault="006F19F1" w:rsidP="0030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3.</w:t>
      </w:r>
      <w:r w:rsidR="00764DDE" w:rsidRPr="00371418">
        <w:rPr>
          <w:rFonts w:ascii="Times New Roman" w:hAnsi="Times New Roman" w:cs="Times New Roman"/>
          <w:sz w:val="28"/>
          <w:szCs w:val="28"/>
        </w:rPr>
        <w:t>5</w:t>
      </w:r>
      <w:r w:rsidRPr="00371418">
        <w:rPr>
          <w:rFonts w:ascii="Times New Roman" w:hAnsi="Times New Roman" w:cs="Times New Roman"/>
          <w:sz w:val="28"/>
          <w:szCs w:val="28"/>
        </w:rPr>
        <w:t>.</w:t>
      </w:r>
      <w:r w:rsidR="00764DDE" w:rsidRPr="003714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7FCC" w:rsidRPr="00371418">
        <w:rPr>
          <w:rFonts w:ascii="Times New Roman" w:hAnsi="Times New Roman" w:cs="Times New Roman"/>
          <w:sz w:val="28"/>
          <w:szCs w:val="28"/>
        </w:rPr>
        <w:t>формирование и направление в страхов</w:t>
      </w:r>
      <w:r w:rsidR="00DA3F22" w:rsidRPr="00371418">
        <w:rPr>
          <w:rFonts w:ascii="Times New Roman" w:hAnsi="Times New Roman" w:cs="Times New Roman"/>
          <w:sz w:val="28"/>
          <w:szCs w:val="28"/>
        </w:rPr>
        <w:t>ую</w:t>
      </w:r>
      <w:r w:rsidR="00127FCC" w:rsidRPr="0037141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A3F22" w:rsidRPr="00371418">
        <w:rPr>
          <w:rFonts w:ascii="Times New Roman" w:hAnsi="Times New Roman" w:cs="Times New Roman"/>
          <w:sz w:val="28"/>
          <w:szCs w:val="28"/>
        </w:rPr>
        <w:t>ую</w:t>
      </w:r>
      <w:r w:rsidR="00127FCC" w:rsidRPr="003714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3F22" w:rsidRPr="00371418">
        <w:rPr>
          <w:rFonts w:ascii="Times New Roman" w:hAnsi="Times New Roman" w:cs="Times New Roman"/>
          <w:sz w:val="28"/>
          <w:szCs w:val="28"/>
        </w:rPr>
        <w:t>ю</w:t>
      </w:r>
      <w:r w:rsidR="00127FCC" w:rsidRPr="00371418">
        <w:rPr>
          <w:rFonts w:ascii="Times New Roman" w:hAnsi="Times New Roman" w:cs="Times New Roman"/>
          <w:sz w:val="28"/>
          <w:szCs w:val="28"/>
        </w:rPr>
        <w:t xml:space="preserve"> информации о мерах по устранению дефектов оказания медицинской помощи, в том числе по профилю «Онкология», принятых по результатам проведенных </w:t>
      </w:r>
      <w:r w:rsidR="00671229" w:rsidRPr="00371418">
        <w:rPr>
          <w:rFonts w:ascii="Times New Roman" w:hAnsi="Times New Roman" w:cs="Times New Roman"/>
          <w:sz w:val="28"/>
          <w:szCs w:val="28"/>
        </w:rPr>
        <w:t>экспертиз качества медицинской помощи</w:t>
      </w:r>
      <w:r w:rsidR="00820DCE" w:rsidRPr="00371418">
        <w:rPr>
          <w:rFonts w:ascii="Times New Roman" w:hAnsi="Times New Roman" w:cs="Times New Roman"/>
          <w:sz w:val="28"/>
          <w:szCs w:val="28"/>
        </w:rPr>
        <w:t>;</w:t>
      </w:r>
    </w:p>
    <w:p w:rsidR="001E39B8" w:rsidRPr="00371418" w:rsidRDefault="001E39B8" w:rsidP="00301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418">
        <w:rPr>
          <w:rFonts w:ascii="Times New Roman" w:hAnsi="Times New Roman" w:cs="Times New Roman"/>
          <w:bCs/>
          <w:sz w:val="28"/>
          <w:szCs w:val="28"/>
        </w:rPr>
        <w:t>Срок:</w:t>
      </w:r>
      <w:r w:rsidR="00127FCC" w:rsidRPr="00371418">
        <w:rPr>
          <w:rFonts w:ascii="Times New Roman" w:hAnsi="Times New Roman" w:cs="Times New Roman"/>
          <w:bCs/>
          <w:sz w:val="28"/>
          <w:szCs w:val="28"/>
        </w:rPr>
        <w:t xml:space="preserve"> постоянно</w:t>
      </w:r>
    </w:p>
    <w:p w:rsidR="00986A7C" w:rsidRPr="00371418" w:rsidRDefault="00986A7C" w:rsidP="00CA16F5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3.</w:t>
      </w:r>
      <w:r w:rsidR="001D294A" w:rsidRPr="00371418">
        <w:rPr>
          <w:sz w:val="28"/>
          <w:szCs w:val="28"/>
        </w:rPr>
        <w:t>6</w:t>
      </w:r>
      <w:r w:rsidRPr="00371418">
        <w:rPr>
          <w:sz w:val="28"/>
          <w:szCs w:val="28"/>
        </w:rPr>
        <w:t>. </w:t>
      </w:r>
      <w:r w:rsidR="00CA16F5" w:rsidRPr="00371418">
        <w:rPr>
          <w:sz w:val="28"/>
          <w:szCs w:val="28"/>
        </w:rPr>
        <w:t xml:space="preserve">выполнение </w:t>
      </w:r>
      <w:r w:rsidR="00764DDE" w:rsidRPr="00371418">
        <w:rPr>
          <w:sz w:val="28"/>
          <w:szCs w:val="28"/>
        </w:rPr>
        <w:t xml:space="preserve">плана </w:t>
      </w:r>
      <w:r w:rsidRPr="00371418">
        <w:rPr>
          <w:sz w:val="28"/>
          <w:szCs w:val="28"/>
        </w:rPr>
        <w:t xml:space="preserve">мероприятий, направленных на </w:t>
      </w:r>
      <w:r w:rsidR="00CA16F5" w:rsidRPr="00371418">
        <w:rPr>
          <w:sz w:val="28"/>
          <w:szCs w:val="28"/>
        </w:rPr>
        <w:t>улучшение Показателя</w:t>
      </w:r>
      <w:r w:rsidR="000D02E6" w:rsidRPr="00371418">
        <w:rPr>
          <w:sz w:val="28"/>
          <w:szCs w:val="28"/>
        </w:rPr>
        <w:t xml:space="preserve"> с учетом информации ХКФОМС о фактическом его значении </w:t>
      </w:r>
      <w:r w:rsidR="000D02E6" w:rsidRPr="00371418">
        <w:rPr>
          <w:sz w:val="27"/>
          <w:szCs w:val="27"/>
        </w:rPr>
        <w:t xml:space="preserve">доводимой до  руководителей МО на селекторных совещаниях, проводимых </w:t>
      </w:r>
      <w:r w:rsidR="000D02E6" w:rsidRPr="00371418">
        <w:rPr>
          <w:sz w:val="28"/>
          <w:szCs w:val="28"/>
        </w:rPr>
        <w:t>министерством здравоохранения Хабаровского края</w:t>
      </w:r>
      <w:r w:rsidRPr="00371418">
        <w:rPr>
          <w:sz w:val="28"/>
          <w:szCs w:val="28"/>
        </w:rPr>
        <w:t>.</w:t>
      </w:r>
    </w:p>
    <w:p w:rsidR="00986A7C" w:rsidRPr="00371418" w:rsidRDefault="00986A7C" w:rsidP="0098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18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820DCE" w:rsidRPr="00371418" w:rsidRDefault="00820DCE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0C9" w:rsidRPr="00371418" w:rsidRDefault="003010C9" w:rsidP="0030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Хабаровскому филиалу АО «Страховая компания «СОГАЗ-Мед» (Лазерко Н.А.):</w:t>
      </w:r>
    </w:p>
    <w:p w:rsidR="00127FCC" w:rsidRPr="00371418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4.1. обеспечить проведение медико-экономической экспертизы и экспертизы качества медицинской помощи случаев оказания медицинской помощи, в том числе с применением лекарственной противоопухолевой терапии; </w:t>
      </w:r>
    </w:p>
    <w:p w:rsidR="00127FCC" w:rsidRPr="00371418" w:rsidRDefault="002B4B11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постоянно</w:t>
      </w:r>
    </w:p>
    <w:p w:rsidR="00127FCC" w:rsidRPr="00371418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4.2. организовать взаимодействие с </w:t>
      </w:r>
      <w:r w:rsidR="00576FB2" w:rsidRPr="00371418">
        <w:rPr>
          <w:sz w:val="28"/>
          <w:szCs w:val="28"/>
        </w:rPr>
        <w:t>МО</w:t>
      </w:r>
      <w:r w:rsidRPr="00371418">
        <w:rPr>
          <w:sz w:val="28"/>
          <w:szCs w:val="28"/>
        </w:rPr>
        <w:t xml:space="preserve">, оказывающими медицинскую помощь с целью формирования </w:t>
      </w:r>
      <w:r w:rsidR="00576FB2" w:rsidRPr="00371418">
        <w:rPr>
          <w:sz w:val="28"/>
          <w:szCs w:val="28"/>
        </w:rPr>
        <w:t>ими</w:t>
      </w:r>
      <w:r w:rsidRPr="00371418">
        <w:rPr>
          <w:sz w:val="28"/>
          <w:szCs w:val="28"/>
        </w:rPr>
        <w:t xml:space="preserve"> перечня мероприятий, направленных на устранение дефектов оказания медицинской помощи выявленных по результатам </w:t>
      </w:r>
      <w:r w:rsidR="00671229" w:rsidRPr="00371418">
        <w:rPr>
          <w:sz w:val="28"/>
          <w:szCs w:val="28"/>
        </w:rPr>
        <w:t>экспертиз качества медицинской помощи</w:t>
      </w:r>
      <w:r w:rsidRPr="00371418">
        <w:rPr>
          <w:sz w:val="28"/>
          <w:szCs w:val="28"/>
        </w:rPr>
        <w:t>;</w:t>
      </w:r>
    </w:p>
    <w:p w:rsidR="00127FCC" w:rsidRPr="00371418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ежемесячно</w:t>
      </w:r>
    </w:p>
    <w:p w:rsidR="00127FCC" w:rsidRPr="00371418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4.3. представлять в ХКФОМС и министерство здравоохранения Хабаровского края </w:t>
      </w:r>
      <w:r w:rsidR="000D02E6" w:rsidRPr="00371418">
        <w:rPr>
          <w:sz w:val="28"/>
          <w:szCs w:val="28"/>
        </w:rPr>
        <w:t>отчет</w:t>
      </w:r>
      <w:r w:rsidRPr="00371418">
        <w:rPr>
          <w:sz w:val="28"/>
          <w:szCs w:val="28"/>
        </w:rPr>
        <w:t xml:space="preserve"> о мероприятиях, проведенных с </w:t>
      </w:r>
      <w:r w:rsidR="00576FB2" w:rsidRPr="00371418">
        <w:rPr>
          <w:sz w:val="28"/>
          <w:szCs w:val="28"/>
        </w:rPr>
        <w:t>МО</w:t>
      </w:r>
      <w:r w:rsidRPr="00371418">
        <w:rPr>
          <w:sz w:val="28"/>
          <w:szCs w:val="28"/>
        </w:rPr>
        <w:t xml:space="preserve"> с целью предупреждения дефектов оказания медицинской помощи</w:t>
      </w:r>
      <w:r w:rsidR="00DE5AE3" w:rsidRPr="00371418">
        <w:rPr>
          <w:sz w:val="28"/>
          <w:szCs w:val="28"/>
        </w:rPr>
        <w:t xml:space="preserve"> (конференции, </w:t>
      </w:r>
      <w:r w:rsidR="00DE5AE3" w:rsidRPr="00371418">
        <w:rPr>
          <w:sz w:val="27"/>
          <w:szCs w:val="27"/>
        </w:rPr>
        <w:t>селекторные совещания, информационные встречи с руководством МО)</w:t>
      </w:r>
      <w:r w:rsidRPr="00371418">
        <w:rPr>
          <w:sz w:val="28"/>
          <w:szCs w:val="28"/>
        </w:rPr>
        <w:t xml:space="preserve">; </w:t>
      </w:r>
    </w:p>
    <w:p w:rsidR="00127FCC" w:rsidRPr="00371418" w:rsidRDefault="002B4B11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</w:t>
      </w:r>
      <w:r w:rsidR="00127FCC" w:rsidRPr="00371418">
        <w:rPr>
          <w:sz w:val="28"/>
          <w:szCs w:val="28"/>
        </w:rPr>
        <w:t xml:space="preserve"> ежеквартально</w:t>
      </w:r>
    </w:p>
    <w:p w:rsidR="00127FCC" w:rsidRPr="00371418" w:rsidRDefault="00127FCC" w:rsidP="00127FC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4.4. обеспечить </w:t>
      </w:r>
      <w:r w:rsidR="000D02E6" w:rsidRPr="00371418">
        <w:rPr>
          <w:sz w:val="28"/>
          <w:szCs w:val="28"/>
        </w:rPr>
        <w:t xml:space="preserve">постоянный </w:t>
      </w:r>
      <w:r w:rsidRPr="00371418">
        <w:rPr>
          <w:sz w:val="28"/>
          <w:szCs w:val="28"/>
        </w:rPr>
        <w:t xml:space="preserve">мониторинг соблюдения сроков оказания медицинской помощи при онкологических заболеваниях </w:t>
      </w:r>
      <w:r w:rsidR="000D02E6" w:rsidRPr="00371418">
        <w:rPr>
          <w:sz w:val="28"/>
          <w:szCs w:val="28"/>
        </w:rPr>
        <w:t>с</w:t>
      </w:r>
      <w:r w:rsidRPr="00371418">
        <w:rPr>
          <w:sz w:val="28"/>
          <w:szCs w:val="28"/>
        </w:rPr>
        <w:t xml:space="preserve"> представление</w:t>
      </w:r>
      <w:r w:rsidR="000D02E6" w:rsidRPr="00371418">
        <w:rPr>
          <w:sz w:val="28"/>
          <w:szCs w:val="28"/>
        </w:rPr>
        <w:t>м</w:t>
      </w:r>
      <w:r w:rsidRPr="00371418">
        <w:rPr>
          <w:sz w:val="28"/>
          <w:szCs w:val="28"/>
        </w:rPr>
        <w:t xml:space="preserve"> результатов в ХКФОМС и министерство зд</w:t>
      </w:r>
      <w:r w:rsidR="00986A7C" w:rsidRPr="00371418">
        <w:rPr>
          <w:sz w:val="28"/>
          <w:szCs w:val="28"/>
        </w:rPr>
        <w:t>равоохранения Хабаровского края;</w:t>
      </w:r>
    </w:p>
    <w:p w:rsidR="00DE5AE3" w:rsidRPr="00371418" w:rsidRDefault="00DE5AE3" w:rsidP="00DE5AE3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ежеквартально</w:t>
      </w:r>
    </w:p>
    <w:p w:rsidR="00986A7C" w:rsidRPr="00371418" w:rsidRDefault="00986A7C" w:rsidP="00986A7C">
      <w:pPr>
        <w:pStyle w:val="a6"/>
        <w:ind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4.5. </w:t>
      </w:r>
      <w:r w:rsidR="00DE5AE3" w:rsidRPr="00371418">
        <w:rPr>
          <w:sz w:val="28"/>
          <w:szCs w:val="28"/>
        </w:rPr>
        <w:t xml:space="preserve">ежемесячное </w:t>
      </w:r>
      <w:r w:rsidRPr="00371418">
        <w:rPr>
          <w:sz w:val="28"/>
          <w:szCs w:val="28"/>
        </w:rPr>
        <w:t>проведение анкетирования страховыми представителями в соответствии с приказом М</w:t>
      </w:r>
      <w:r w:rsidR="00DE5AE3" w:rsidRPr="00371418">
        <w:rPr>
          <w:sz w:val="28"/>
          <w:szCs w:val="28"/>
        </w:rPr>
        <w:t>инздрава России от 19.07.2022 №</w:t>
      </w:r>
      <w:r w:rsidRPr="00371418">
        <w:rPr>
          <w:sz w:val="28"/>
          <w:szCs w:val="28"/>
        </w:rPr>
        <w:t>495</w:t>
      </w:r>
      <w:r w:rsidR="00DE5AE3" w:rsidRPr="00371418">
        <w:rPr>
          <w:sz w:val="28"/>
          <w:szCs w:val="28"/>
        </w:rPr>
        <w:t xml:space="preserve"> с представлением результатов в ХКФОМС; </w:t>
      </w:r>
      <w:r w:rsidRPr="00371418">
        <w:rPr>
          <w:sz w:val="28"/>
          <w:szCs w:val="28"/>
        </w:rPr>
        <w:t xml:space="preserve"> </w:t>
      </w:r>
    </w:p>
    <w:p w:rsidR="00986A7C" w:rsidRPr="00371418" w:rsidRDefault="00986A7C" w:rsidP="00986A7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</w:t>
      </w:r>
      <w:r w:rsidR="00DE5AE3" w:rsidRPr="00371418">
        <w:rPr>
          <w:sz w:val="28"/>
          <w:szCs w:val="28"/>
        </w:rPr>
        <w:t xml:space="preserve"> </w:t>
      </w:r>
      <w:r w:rsidRPr="00371418">
        <w:rPr>
          <w:sz w:val="28"/>
          <w:szCs w:val="28"/>
        </w:rPr>
        <w:t>не позднее 27 числа каждого месяца.</w:t>
      </w:r>
    </w:p>
    <w:p w:rsidR="00986A7C" w:rsidRPr="00371418" w:rsidRDefault="00986A7C" w:rsidP="00986A7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 xml:space="preserve">4.6. обеспечить </w:t>
      </w:r>
      <w:proofErr w:type="spellStart"/>
      <w:r w:rsidRPr="00371418">
        <w:rPr>
          <w:sz w:val="28"/>
          <w:szCs w:val="28"/>
        </w:rPr>
        <w:t>валидность</w:t>
      </w:r>
      <w:proofErr w:type="spellEnd"/>
      <w:r w:rsidRPr="00371418">
        <w:rPr>
          <w:sz w:val="28"/>
          <w:szCs w:val="28"/>
        </w:rPr>
        <w:t xml:space="preserve"> данных анкетирования, представляемых в ХКФОМС по итогам опроса застрахованных граждан страховыми представителями.</w:t>
      </w:r>
    </w:p>
    <w:p w:rsidR="00986A7C" w:rsidRPr="00371418" w:rsidRDefault="00986A7C" w:rsidP="00986A7C">
      <w:pPr>
        <w:pStyle w:val="a3"/>
        <w:ind w:left="0" w:firstLine="708"/>
        <w:jc w:val="both"/>
        <w:rPr>
          <w:sz w:val="28"/>
          <w:szCs w:val="28"/>
        </w:rPr>
      </w:pPr>
      <w:r w:rsidRPr="00371418">
        <w:rPr>
          <w:sz w:val="28"/>
          <w:szCs w:val="28"/>
        </w:rPr>
        <w:t>Срок: постоянно</w:t>
      </w:r>
    </w:p>
    <w:p w:rsidR="00935E08" w:rsidRPr="00371418" w:rsidRDefault="00935E08" w:rsidP="00621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ECB" w:rsidRPr="00371418" w:rsidRDefault="00593ECB" w:rsidP="0030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ECB" w:rsidRPr="00371418" w:rsidSect="000346DE">
      <w:footerReference w:type="default" r:id="rId8"/>
      <w:pgSz w:w="11906" w:h="16838"/>
      <w:pgMar w:top="568" w:right="566" w:bottom="709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2B" w:rsidRDefault="00D7432B">
      <w:pPr>
        <w:spacing w:after="0" w:line="240" w:lineRule="auto"/>
      </w:pPr>
      <w:r>
        <w:separator/>
      </w:r>
    </w:p>
  </w:endnote>
  <w:endnote w:type="continuationSeparator" w:id="0">
    <w:p w:rsidR="00D7432B" w:rsidRDefault="00D7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03493"/>
      <w:docPartObj>
        <w:docPartGallery w:val="Page Numbers (Bottom of Page)"/>
        <w:docPartUnique/>
      </w:docPartObj>
    </w:sdtPr>
    <w:sdtEndPr/>
    <w:sdtContent>
      <w:p w:rsidR="00724450" w:rsidRDefault="00D845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60">
          <w:rPr>
            <w:noProof/>
          </w:rPr>
          <w:t>3</w:t>
        </w:r>
        <w:r>
          <w:fldChar w:fldCharType="end"/>
        </w:r>
      </w:p>
    </w:sdtContent>
  </w:sdt>
  <w:p w:rsidR="00724450" w:rsidRDefault="00D66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2B" w:rsidRDefault="00D7432B">
      <w:pPr>
        <w:spacing w:after="0" w:line="240" w:lineRule="auto"/>
      </w:pPr>
      <w:r>
        <w:separator/>
      </w:r>
    </w:p>
  </w:footnote>
  <w:footnote w:type="continuationSeparator" w:id="0">
    <w:p w:rsidR="00D7432B" w:rsidRDefault="00D7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2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596BC9"/>
    <w:multiLevelType w:val="hybridMultilevel"/>
    <w:tmpl w:val="8AEE41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9"/>
    <w:rsid w:val="00000406"/>
    <w:rsid w:val="000118B4"/>
    <w:rsid w:val="000346DE"/>
    <w:rsid w:val="0005241A"/>
    <w:rsid w:val="00096F99"/>
    <w:rsid w:val="000B421E"/>
    <w:rsid w:val="000C1A38"/>
    <w:rsid w:val="000D02E6"/>
    <w:rsid w:val="000E0D4D"/>
    <w:rsid w:val="00125CC9"/>
    <w:rsid w:val="00127D1E"/>
    <w:rsid w:val="00127FCC"/>
    <w:rsid w:val="001356A5"/>
    <w:rsid w:val="00192CC7"/>
    <w:rsid w:val="001B3948"/>
    <w:rsid w:val="001C1C42"/>
    <w:rsid w:val="001C7D3E"/>
    <w:rsid w:val="001D294A"/>
    <w:rsid w:val="001E39B8"/>
    <w:rsid w:val="00252AA7"/>
    <w:rsid w:val="00297E0F"/>
    <w:rsid w:val="002B4B11"/>
    <w:rsid w:val="002C5FC2"/>
    <w:rsid w:val="002D59E5"/>
    <w:rsid w:val="003010C9"/>
    <w:rsid w:val="00302EDF"/>
    <w:rsid w:val="003151A7"/>
    <w:rsid w:val="00332F1B"/>
    <w:rsid w:val="00371418"/>
    <w:rsid w:val="00381E8E"/>
    <w:rsid w:val="003A4C57"/>
    <w:rsid w:val="003B2872"/>
    <w:rsid w:val="003E5C6A"/>
    <w:rsid w:val="003F1ADE"/>
    <w:rsid w:val="00407FD7"/>
    <w:rsid w:val="00446CBC"/>
    <w:rsid w:val="004B02BE"/>
    <w:rsid w:val="004D2D33"/>
    <w:rsid w:val="00501695"/>
    <w:rsid w:val="00503AE3"/>
    <w:rsid w:val="005126CA"/>
    <w:rsid w:val="00523BC4"/>
    <w:rsid w:val="00535286"/>
    <w:rsid w:val="005370AC"/>
    <w:rsid w:val="00572833"/>
    <w:rsid w:val="00576FB2"/>
    <w:rsid w:val="00593ECB"/>
    <w:rsid w:val="005B06BB"/>
    <w:rsid w:val="005C3B1B"/>
    <w:rsid w:val="005D3614"/>
    <w:rsid w:val="005E72E2"/>
    <w:rsid w:val="00621615"/>
    <w:rsid w:val="00657C56"/>
    <w:rsid w:val="00671229"/>
    <w:rsid w:val="006D448C"/>
    <w:rsid w:val="006F0073"/>
    <w:rsid w:val="006F19F1"/>
    <w:rsid w:val="00711C79"/>
    <w:rsid w:val="007555AD"/>
    <w:rsid w:val="00764DDE"/>
    <w:rsid w:val="0077103C"/>
    <w:rsid w:val="00796439"/>
    <w:rsid w:val="008021DC"/>
    <w:rsid w:val="00805922"/>
    <w:rsid w:val="00814A03"/>
    <w:rsid w:val="00820DCE"/>
    <w:rsid w:val="00854682"/>
    <w:rsid w:val="008C5234"/>
    <w:rsid w:val="008D3005"/>
    <w:rsid w:val="008D3DB9"/>
    <w:rsid w:val="008F5F81"/>
    <w:rsid w:val="00923F2A"/>
    <w:rsid w:val="00935E08"/>
    <w:rsid w:val="00945B28"/>
    <w:rsid w:val="0094645B"/>
    <w:rsid w:val="00966DB6"/>
    <w:rsid w:val="00986A7C"/>
    <w:rsid w:val="009A181F"/>
    <w:rsid w:val="009E391C"/>
    <w:rsid w:val="009F3051"/>
    <w:rsid w:val="009F4440"/>
    <w:rsid w:val="00A202E0"/>
    <w:rsid w:val="00A44F9E"/>
    <w:rsid w:val="00A62FEF"/>
    <w:rsid w:val="00AA0653"/>
    <w:rsid w:val="00AC7B1C"/>
    <w:rsid w:val="00B04440"/>
    <w:rsid w:val="00B4049F"/>
    <w:rsid w:val="00CA16F5"/>
    <w:rsid w:val="00CE0479"/>
    <w:rsid w:val="00D403E3"/>
    <w:rsid w:val="00D57680"/>
    <w:rsid w:val="00D66360"/>
    <w:rsid w:val="00D7432B"/>
    <w:rsid w:val="00D845D7"/>
    <w:rsid w:val="00D950E6"/>
    <w:rsid w:val="00DA3F22"/>
    <w:rsid w:val="00DC6022"/>
    <w:rsid w:val="00DD23C5"/>
    <w:rsid w:val="00DD5CAD"/>
    <w:rsid w:val="00DE5AE3"/>
    <w:rsid w:val="00E26C8E"/>
    <w:rsid w:val="00E34D81"/>
    <w:rsid w:val="00E47A4C"/>
    <w:rsid w:val="00E573C4"/>
    <w:rsid w:val="00E57DCD"/>
    <w:rsid w:val="00E638EF"/>
    <w:rsid w:val="00E71085"/>
    <w:rsid w:val="00E84422"/>
    <w:rsid w:val="00EB549B"/>
    <w:rsid w:val="00EC2276"/>
    <w:rsid w:val="00EE7A5A"/>
    <w:rsid w:val="00F24AE5"/>
    <w:rsid w:val="00F72A20"/>
    <w:rsid w:val="00FA53A6"/>
    <w:rsid w:val="00FC347C"/>
    <w:rsid w:val="00FE5A6A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0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0C9"/>
  </w:style>
  <w:style w:type="paragraph" w:styleId="a6">
    <w:name w:val="footnote text"/>
    <w:basedOn w:val="a"/>
    <w:link w:val="a7"/>
    <w:rsid w:val="0029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97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97E0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0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10C9"/>
  </w:style>
  <w:style w:type="paragraph" w:styleId="a6">
    <w:name w:val="footnote text"/>
    <w:basedOn w:val="a"/>
    <w:link w:val="a7"/>
    <w:rsid w:val="0029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297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97E0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5</cp:revision>
  <cp:lastPrinted>2023-10-30T22:45:00Z</cp:lastPrinted>
  <dcterms:created xsi:type="dcterms:W3CDTF">2023-10-29T23:11:00Z</dcterms:created>
  <dcterms:modified xsi:type="dcterms:W3CDTF">2023-11-10T01:52:00Z</dcterms:modified>
</cp:coreProperties>
</file>